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1AB9" w:rsidRDefault="00761AB9">
      <w:pPr>
        <w:spacing w:after="43" w:line="240" w:lineRule="exact"/>
        <w:rPr>
          <w:sz w:val="24"/>
          <w:szCs w:val="24"/>
        </w:rPr>
      </w:pPr>
      <w:bookmarkStart w:id="0" w:name="_page_4_0"/>
      <w:bookmarkStart w:id="1" w:name="_GoBack"/>
      <w:bookmarkEnd w:id="0"/>
      <w:bookmarkEnd w:id="1"/>
    </w:p>
    <w:p w:rsidR="00761AB9" w:rsidRDefault="00894409">
      <w:pPr>
        <w:widowControl w:val="0"/>
        <w:spacing w:line="240" w:lineRule="auto"/>
        <w:ind w:left="3078" w:right="-20"/>
        <w:rPr>
          <w:rFonts w:ascii="Times New Roman" w:eastAsia="Times New Roman" w:hAnsi="Times New Roman" w:cs="Times New Roman"/>
          <w:color w:val="252525"/>
          <w:sz w:val="24"/>
          <w:szCs w:val="24"/>
        </w:rPr>
      </w:pPr>
      <w:r>
        <w:rPr>
          <w:rFonts w:ascii="Times New Roman" w:hAnsi="Times New Roman"/>
          <w:color w:val="252525"/>
          <w:sz w:val="24"/>
        </w:rPr>
        <w:t>ORDINANCE NO. 75/2025</w:t>
      </w:r>
    </w:p>
    <w:p w:rsidR="00761AB9" w:rsidRDefault="00761AB9">
      <w:pPr>
        <w:spacing w:after="119" w:line="240" w:lineRule="exact"/>
        <w:rPr>
          <w:rFonts w:ascii="Times New Roman" w:eastAsia="Times New Roman" w:hAnsi="Times New Roman" w:cs="Times New Roman"/>
          <w:sz w:val="24"/>
          <w:szCs w:val="24"/>
        </w:rPr>
      </w:pPr>
    </w:p>
    <w:p w:rsidR="00761AB9" w:rsidRDefault="00894409">
      <w:pPr>
        <w:widowControl w:val="0"/>
        <w:spacing w:line="240" w:lineRule="auto"/>
        <w:ind w:left="1952" w:right="-20"/>
        <w:rPr>
          <w:rFonts w:ascii="Times New Roman" w:eastAsia="Times New Roman" w:hAnsi="Times New Roman" w:cs="Times New Roman"/>
          <w:color w:val="252525"/>
          <w:sz w:val="24"/>
          <w:szCs w:val="24"/>
        </w:rPr>
      </w:pPr>
      <w:r>
        <w:rPr>
          <w:rFonts w:ascii="Times New Roman" w:hAnsi="Times New Roman"/>
          <w:color w:val="252525"/>
          <w:sz w:val="24"/>
        </w:rPr>
        <w:t>OF THE RECTOR OF THE UNIVERSITY OF SZCZECIN</w:t>
      </w:r>
    </w:p>
    <w:p w:rsidR="00761AB9" w:rsidRDefault="00761AB9">
      <w:pPr>
        <w:spacing w:after="119" w:line="240" w:lineRule="exact"/>
        <w:rPr>
          <w:rFonts w:ascii="Times New Roman" w:eastAsia="Times New Roman" w:hAnsi="Times New Roman" w:cs="Times New Roman"/>
          <w:sz w:val="24"/>
          <w:szCs w:val="24"/>
        </w:rPr>
      </w:pPr>
    </w:p>
    <w:p w:rsidR="00761AB9" w:rsidRDefault="00894409">
      <w:pPr>
        <w:widowControl w:val="0"/>
        <w:spacing w:line="240" w:lineRule="auto"/>
        <w:ind w:left="3299" w:right="-20"/>
        <w:rPr>
          <w:rFonts w:ascii="Times New Roman" w:eastAsia="Times New Roman" w:hAnsi="Times New Roman" w:cs="Times New Roman"/>
          <w:color w:val="252525"/>
          <w:sz w:val="24"/>
          <w:szCs w:val="24"/>
        </w:rPr>
      </w:pPr>
      <w:r>
        <w:rPr>
          <w:rFonts w:ascii="Times New Roman" w:hAnsi="Times New Roman"/>
          <w:color w:val="252525"/>
          <w:sz w:val="24"/>
        </w:rPr>
        <w:t xml:space="preserve">of 27 June 2025 </w:t>
      </w:r>
    </w:p>
    <w:p w:rsidR="00761AB9" w:rsidRDefault="00761AB9">
      <w:pPr>
        <w:spacing w:line="240" w:lineRule="exact"/>
        <w:rPr>
          <w:rFonts w:ascii="Times New Roman" w:eastAsia="Times New Roman" w:hAnsi="Times New Roman" w:cs="Times New Roman"/>
          <w:sz w:val="24"/>
          <w:szCs w:val="24"/>
        </w:rPr>
      </w:pPr>
    </w:p>
    <w:p w:rsidR="00761AB9" w:rsidRDefault="00761AB9">
      <w:pPr>
        <w:spacing w:line="240" w:lineRule="exact"/>
        <w:rPr>
          <w:rFonts w:ascii="Times New Roman" w:eastAsia="Times New Roman" w:hAnsi="Times New Roman" w:cs="Times New Roman"/>
          <w:sz w:val="24"/>
          <w:szCs w:val="24"/>
        </w:rPr>
      </w:pPr>
    </w:p>
    <w:p w:rsidR="00761AB9" w:rsidRDefault="00761AB9">
      <w:pPr>
        <w:spacing w:after="16" w:line="180" w:lineRule="exact"/>
        <w:rPr>
          <w:rFonts w:ascii="Times New Roman" w:eastAsia="Times New Roman" w:hAnsi="Times New Roman" w:cs="Times New Roman"/>
          <w:sz w:val="18"/>
          <w:szCs w:val="18"/>
        </w:rPr>
      </w:pPr>
    </w:p>
    <w:p w:rsidR="00761AB9" w:rsidRDefault="00894409">
      <w:pPr>
        <w:widowControl w:val="0"/>
        <w:spacing w:line="275" w:lineRule="auto"/>
        <w:ind w:left="1233" w:right="508" w:hanging="1233"/>
        <w:rPr>
          <w:rFonts w:ascii="Times New Roman" w:eastAsia="Times New Roman" w:hAnsi="Times New Roman" w:cs="Times New Roman"/>
          <w:color w:val="000000"/>
          <w:sz w:val="24"/>
          <w:szCs w:val="24"/>
        </w:rPr>
      </w:pPr>
      <w:r>
        <w:rPr>
          <w:rFonts w:ascii="Times New Roman" w:hAnsi="Times New Roman"/>
          <w:sz w:val="24"/>
        </w:rPr>
        <w:t>amending the ordinance on establishing the Rules of Procedure of the Committee on the Application of Ethical Standards in Scientific Research at the University of Szczecin</w:t>
      </w:r>
    </w:p>
    <w:p w:rsidR="00761AB9" w:rsidRDefault="00761AB9">
      <w:pPr>
        <w:spacing w:line="240" w:lineRule="exact"/>
        <w:rPr>
          <w:rFonts w:ascii="Times New Roman" w:eastAsia="Times New Roman" w:hAnsi="Times New Roman" w:cs="Times New Roman"/>
          <w:sz w:val="24"/>
          <w:szCs w:val="24"/>
        </w:rPr>
      </w:pPr>
    </w:p>
    <w:p w:rsidR="00761AB9" w:rsidRDefault="00761AB9">
      <w:pPr>
        <w:spacing w:line="240" w:lineRule="exact"/>
        <w:rPr>
          <w:rFonts w:ascii="Times New Roman" w:eastAsia="Times New Roman" w:hAnsi="Times New Roman" w:cs="Times New Roman"/>
          <w:sz w:val="24"/>
          <w:szCs w:val="24"/>
        </w:rPr>
      </w:pPr>
    </w:p>
    <w:p w:rsidR="00761AB9" w:rsidRDefault="00761AB9">
      <w:pPr>
        <w:spacing w:after="15" w:line="140" w:lineRule="exact"/>
        <w:rPr>
          <w:rFonts w:ascii="Times New Roman" w:eastAsia="Times New Roman" w:hAnsi="Times New Roman" w:cs="Times New Roman"/>
          <w:sz w:val="14"/>
          <w:szCs w:val="14"/>
        </w:rPr>
      </w:pPr>
    </w:p>
    <w:p w:rsidR="00761AB9" w:rsidRDefault="00894409">
      <w:pPr>
        <w:widowControl w:val="0"/>
        <w:spacing w:line="275" w:lineRule="auto"/>
        <w:ind w:right="507"/>
        <w:rPr>
          <w:rFonts w:ascii="Times New Roman" w:eastAsia="Times New Roman" w:hAnsi="Times New Roman" w:cs="Times New Roman"/>
          <w:color w:val="252525"/>
          <w:sz w:val="24"/>
          <w:szCs w:val="24"/>
        </w:rPr>
      </w:pPr>
      <w:r>
        <w:rPr>
          <w:rFonts w:ascii="Times New Roman" w:hAnsi="Times New Roman"/>
          <w:color w:val="252525"/>
          <w:sz w:val="24"/>
        </w:rPr>
        <w:t>Pursuant to Article 23(2)(2) of the Act of 20 July 2018 Law on higher education and science (Dz.U. (Journal of Laws) of 2024 item 1571 as amended</w:t>
      </w:r>
      <w:r w:rsidR="00551AA8">
        <w:rPr>
          <w:rFonts w:ascii="Times New Roman" w:hAnsi="Times New Roman"/>
          <w:color w:val="252525"/>
          <w:sz w:val="24"/>
        </w:rPr>
        <w:t>)</w:t>
      </w:r>
      <w:r>
        <w:rPr>
          <w:rFonts w:ascii="Times New Roman" w:hAnsi="Times New Roman"/>
          <w:color w:val="252525"/>
          <w:sz w:val="24"/>
        </w:rPr>
        <w:t>, it is hereby ordered as follows:</w:t>
      </w:r>
    </w:p>
    <w:p w:rsidR="00761AB9" w:rsidRDefault="00761AB9">
      <w:pPr>
        <w:spacing w:after="77" w:line="240" w:lineRule="exact"/>
        <w:rPr>
          <w:rFonts w:ascii="Times New Roman" w:eastAsia="Times New Roman" w:hAnsi="Times New Roman" w:cs="Times New Roman"/>
          <w:sz w:val="24"/>
          <w:szCs w:val="24"/>
        </w:rPr>
      </w:pPr>
    </w:p>
    <w:p w:rsidR="00761AB9" w:rsidRDefault="00894409">
      <w:pPr>
        <w:widowControl w:val="0"/>
        <w:spacing w:line="240" w:lineRule="auto"/>
        <w:ind w:left="4352" w:right="-20"/>
        <w:rPr>
          <w:rFonts w:ascii="Times New Roman" w:eastAsia="Times New Roman" w:hAnsi="Times New Roman" w:cs="Times New Roman"/>
          <w:b/>
          <w:bCs/>
          <w:color w:val="252525"/>
          <w:sz w:val="24"/>
          <w:szCs w:val="24"/>
        </w:rPr>
      </w:pPr>
      <w:r>
        <w:rPr>
          <w:rFonts w:ascii="Times New Roman" w:hAnsi="Times New Roman"/>
          <w:b/>
          <w:bCs/>
          <w:color w:val="252525"/>
          <w:sz w:val="24"/>
        </w:rPr>
        <w:t>§ 1</w:t>
      </w:r>
    </w:p>
    <w:p w:rsidR="00761AB9" w:rsidRDefault="00761AB9">
      <w:pPr>
        <w:spacing w:after="119" w:line="240" w:lineRule="exact"/>
        <w:rPr>
          <w:rFonts w:ascii="Times New Roman" w:eastAsia="Times New Roman" w:hAnsi="Times New Roman" w:cs="Times New Roman"/>
          <w:sz w:val="24"/>
          <w:szCs w:val="24"/>
        </w:rPr>
      </w:pPr>
    </w:p>
    <w:p w:rsidR="00761AB9" w:rsidRDefault="00894409">
      <w:pPr>
        <w:widowControl w:val="0"/>
        <w:spacing w:line="275" w:lineRule="auto"/>
        <w:ind w:right="547"/>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The following changes shall be made to Ordinance No. 148/2024 of the Rector of the University of Szczecin of 30 August 2024 on appointment of the Committee for the Application of Ethical Standards in Scientific Research at the University of Szczecin: </w:t>
      </w:r>
    </w:p>
    <w:p w:rsidR="00761AB9" w:rsidRDefault="00894409">
      <w:pPr>
        <w:widowControl w:val="0"/>
        <w:spacing w:line="240" w:lineRule="auto"/>
        <w:ind w:left="284" w:right="-20"/>
        <w:rPr>
          <w:rFonts w:ascii="Times New Roman" w:eastAsia="Times New Roman" w:hAnsi="Times New Roman" w:cs="Times New Roman"/>
          <w:color w:val="000000"/>
          <w:sz w:val="24"/>
          <w:szCs w:val="24"/>
        </w:rPr>
      </w:pPr>
      <w:r>
        <w:rPr>
          <w:rFonts w:ascii="Times New Roman" w:hAnsi="Times New Roman"/>
          <w:color w:val="000000"/>
          <w:sz w:val="24"/>
        </w:rPr>
        <w:t xml:space="preserve">1) § 2(1) shall read: </w:t>
      </w:r>
    </w:p>
    <w:p w:rsidR="00761AB9" w:rsidRDefault="00894409">
      <w:pPr>
        <w:widowControl w:val="0"/>
        <w:spacing w:before="41" w:line="275" w:lineRule="auto"/>
        <w:ind w:left="851" w:right="507" w:hanging="425"/>
        <w:rPr>
          <w:rFonts w:ascii="Times New Roman" w:eastAsia="Times New Roman" w:hAnsi="Times New Roman" w:cs="Times New Roman"/>
          <w:color w:val="000000"/>
          <w:sz w:val="24"/>
          <w:szCs w:val="24"/>
        </w:rPr>
      </w:pPr>
      <w:r>
        <w:rPr>
          <w:rFonts w:ascii="Times New Roman" w:hAnsi="Times New Roman"/>
          <w:color w:val="000000"/>
          <w:sz w:val="24"/>
        </w:rPr>
        <w:t>“1.</w:t>
      </w:r>
      <w:r>
        <w:rPr>
          <w:rFonts w:ascii="Times New Roman" w:hAnsi="Times New Roman"/>
          <w:sz w:val="24"/>
        </w:rPr>
        <w:t xml:space="preserve">  </w:t>
      </w:r>
      <w:r>
        <w:rPr>
          <w:rFonts w:ascii="Times New Roman" w:hAnsi="Times New Roman"/>
          <w:color w:val="000000"/>
          <w:sz w:val="24"/>
        </w:rPr>
        <w:t>The Committee for the Application of Ethical Standards in Scientific Research at the University of Szczecin is an ethics-focused opinion-giving body for requests of the staff, students and doctoral students of the University of Szczecin regarding scientific research requiring human participation and where such research involves non-medical experiments, with the exception of scientific studies evaluated by the Bioethics Committee at the University of Szczecin.”;</w:t>
      </w:r>
    </w:p>
    <w:p w:rsidR="00761AB9" w:rsidRDefault="00894409">
      <w:pPr>
        <w:widowControl w:val="0"/>
        <w:spacing w:line="240" w:lineRule="auto"/>
        <w:ind w:left="284" w:right="-20"/>
        <w:rPr>
          <w:rFonts w:ascii="Times New Roman" w:eastAsia="Times New Roman" w:hAnsi="Times New Roman" w:cs="Times New Roman"/>
          <w:color w:val="000000"/>
          <w:sz w:val="24"/>
          <w:szCs w:val="24"/>
        </w:rPr>
      </w:pPr>
      <w:r>
        <w:rPr>
          <w:rFonts w:ascii="Times New Roman" w:hAnsi="Times New Roman"/>
          <w:color w:val="000000"/>
          <w:sz w:val="24"/>
        </w:rPr>
        <w:t xml:space="preserve">1) § 6(1) shall read: </w:t>
      </w:r>
    </w:p>
    <w:p w:rsidR="00761AB9" w:rsidRDefault="00894409">
      <w:pPr>
        <w:widowControl w:val="0"/>
        <w:spacing w:before="42" w:line="275" w:lineRule="auto"/>
        <w:ind w:left="851" w:right="508" w:hanging="425"/>
        <w:rPr>
          <w:rFonts w:ascii="Times New Roman" w:eastAsia="Times New Roman" w:hAnsi="Times New Roman" w:cs="Times New Roman"/>
          <w:color w:val="000000"/>
          <w:sz w:val="24"/>
          <w:szCs w:val="24"/>
        </w:rPr>
      </w:pPr>
      <w:r>
        <w:rPr>
          <w:rFonts w:ascii="Times New Roman" w:hAnsi="Times New Roman"/>
          <w:color w:val="000000"/>
          <w:sz w:val="24"/>
        </w:rPr>
        <w:t>“1.</w:t>
      </w:r>
      <w:r>
        <w:rPr>
          <w:rFonts w:ascii="Times New Roman" w:hAnsi="Times New Roman"/>
          <w:sz w:val="24"/>
        </w:rPr>
        <w:t xml:space="preserve">  </w:t>
      </w:r>
      <w:r>
        <w:rPr>
          <w:rFonts w:ascii="Times New Roman" w:hAnsi="Times New Roman"/>
          <w:color w:val="000000"/>
          <w:sz w:val="24"/>
        </w:rPr>
        <w:t xml:space="preserve">The Committee shall issue opinions in the form of resolutions at the request of the applicant, who is an employee, student or doctoral student of the University of Szczecin.”. </w:t>
      </w:r>
    </w:p>
    <w:p w:rsidR="00761AB9" w:rsidRDefault="00761AB9">
      <w:pPr>
        <w:spacing w:after="77" w:line="240" w:lineRule="exact"/>
        <w:rPr>
          <w:rFonts w:ascii="Times New Roman" w:eastAsia="Times New Roman" w:hAnsi="Times New Roman" w:cs="Times New Roman"/>
          <w:sz w:val="24"/>
          <w:szCs w:val="24"/>
        </w:rPr>
      </w:pPr>
    </w:p>
    <w:p w:rsidR="00761AB9" w:rsidRDefault="00894409">
      <w:pPr>
        <w:widowControl w:val="0"/>
        <w:spacing w:line="240" w:lineRule="auto"/>
        <w:ind w:left="4352" w:right="-20"/>
        <w:rPr>
          <w:rFonts w:ascii="Times New Roman" w:eastAsia="Times New Roman" w:hAnsi="Times New Roman" w:cs="Times New Roman"/>
          <w:b/>
          <w:bCs/>
          <w:color w:val="000000"/>
          <w:sz w:val="24"/>
          <w:szCs w:val="24"/>
        </w:rPr>
      </w:pPr>
      <w:r>
        <w:rPr>
          <w:rFonts w:ascii="Times New Roman" w:hAnsi="Times New Roman"/>
          <w:b/>
          <w:bCs/>
          <w:color w:val="000000"/>
          <w:sz w:val="24"/>
        </w:rPr>
        <w:t>§ 2</w:t>
      </w:r>
    </w:p>
    <w:p w:rsidR="00761AB9" w:rsidRDefault="00761AB9">
      <w:pPr>
        <w:spacing w:after="119" w:line="240" w:lineRule="exact"/>
        <w:rPr>
          <w:rFonts w:ascii="Times New Roman" w:eastAsia="Times New Roman" w:hAnsi="Times New Roman" w:cs="Times New Roman"/>
          <w:sz w:val="24"/>
          <w:szCs w:val="24"/>
        </w:rPr>
      </w:pPr>
    </w:p>
    <w:p w:rsidR="00761AB9" w:rsidRDefault="00894409">
      <w:pPr>
        <w:widowControl w:val="0"/>
        <w:spacing w:line="240" w:lineRule="auto"/>
        <w:ind w:right="-20"/>
        <w:rPr>
          <w:rFonts w:ascii="Times New Roman" w:eastAsia="Times New Roman" w:hAnsi="Times New Roman" w:cs="Times New Roman"/>
          <w:color w:val="000000"/>
          <w:sz w:val="24"/>
          <w:szCs w:val="24"/>
        </w:rPr>
      </w:pPr>
      <w:r>
        <w:rPr>
          <w:rFonts w:ascii="Times New Roman" w:hAnsi="Times New Roman"/>
          <w:color w:val="000000"/>
          <w:sz w:val="24"/>
        </w:rPr>
        <w:t>The Ordinance shall enter into force on the date it is signed.</w:t>
      </w:r>
    </w:p>
    <w:p w:rsidR="00761AB9" w:rsidRDefault="00761AB9">
      <w:pPr>
        <w:spacing w:line="240" w:lineRule="exact"/>
        <w:rPr>
          <w:rFonts w:ascii="Times New Roman" w:eastAsia="Times New Roman" w:hAnsi="Times New Roman" w:cs="Times New Roman"/>
          <w:sz w:val="24"/>
          <w:szCs w:val="24"/>
        </w:rPr>
      </w:pPr>
    </w:p>
    <w:p w:rsidR="00761AB9" w:rsidRDefault="00761AB9">
      <w:pPr>
        <w:spacing w:line="240" w:lineRule="exact"/>
        <w:rPr>
          <w:rFonts w:ascii="Times New Roman" w:eastAsia="Times New Roman" w:hAnsi="Times New Roman" w:cs="Times New Roman"/>
          <w:sz w:val="24"/>
          <w:szCs w:val="24"/>
        </w:rPr>
      </w:pPr>
    </w:p>
    <w:p w:rsidR="00761AB9" w:rsidRDefault="00761AB9">
      <w:pPr>
        <w:spacing w:line="240" w:lineRule="exact"/>
        <w:rPr>
          <w:rFonts w:ascii="Times New Roman" w:eastAsia="Times New Roman" w:hAnsi="Times New Roman" w:cs="Times New Roman"/>
          <w:sz w:val="24"/>
          <w:szCs w:val="24"/>
        </w:rPr>
      </w:pPr>
    </w:p>
    <w:p w:rsidR="00761AB9" w:rsidRDefault="00761AB9">
      <w:pPr>
        <w:spacing w:after="33" w:line="240" w:lineRule="exact"/>
        <w:rPr>
          <w:rFonts w:ascii="Times New Roman" w:eastAsia="Times New Roman" w:hAnsi="Times New Roman" w:cs="Times New Roman"/>
          <w:sz w:val="24"/>
          <w:szCs w:val="24"/>
        </w:rPr>
      </w:pPr>
    </w:p>
    <w:p w:rsidR="00761AB9" w:rsidRDefault="00894409">
      <w:pPr>
        <w:widowControl w:val="0"/>
        <w:spacing w:line="275" w:lineRule="auto"/>
        <w:ind w:left="4749" w:right="1577" w:firstLine="79"/>
        <w:rPr>
          <w:rFonts w:ascii="Times New Roman" w:eastAsia="Times New Roman" w:hAnsi="Times New Roman" w:cs="Times New Roman"/>
          <w:color w:val="000000"/>
        </w:rPr>
      </w:pPr>
      <w:r>
        <w:rPr>
          <w:rFonts w:ascii="Times New Roman" w:hAnsi="Times New Roman"/>
          <w:color w:val="000000"/>
        </w:rPr>
        <w:t xml:space="preserve">prof. dr hab. Waldemar </w:t>
      </w:r>
      <w:proofErr w:type="spellStart"/>
      <w:r>
        <w:rPr>
          <w:rFonts w:ascii="Times New Roman" w:hAnsi="Times New Roman"/>
          <w:color w:val="000000"/>
        </w:rPr>
        <w:t>Tarczyński</w:t>
      </w:r>
      <w:proofErr w:type="spellEnd"/>
      <w:r>
        <w:rPr>
          <w:rFonts w:ascii="Times New Roman" w:hAnsi="Times New Roman"/>
          <w:color w:val="000000"/>
        </w:rPr>
        <w:t xml:space="preserve"> Rector of the University of Szczecin</w:t>
      </w:r>
    </w:p>
    <w:p w:rsidR="00761AB9" w:rsidRDefault="00894409">
      <w:pPr>
        <w:widowControl w:val="0"/>
        <w:spacing w:line="240" w:lineRule="auto"/>
        <w:ind w:left="3921" w:right="-20"/>
        <w:rPr>
          <w:rFonts w:ascii="Times New Roman" w:eastAsia="Times New Roman" w:hAnsi="Times New Roman" w:cs="Times New Roman"/>
          <w:color w:val="000000"/>
        </w:rPr>
      </w:pPr>
      <w:r>
        <w:rPr>
          <w:rFonts w:ascii="Times New Roman" w:hAnsi="Times New Roman"/>
          <w:color w:val="000000"/>
        </w:rPr>
        <w:t>/signed with a qualified electronic signature/</w:t>
      </w:r>
    </w:p>
    <w:sectPr w:rsidR="00761AB9">
      <w:type w:val="continuous"/>
      <w:pgSz w:w="11900" w:h="16840"/>
      <w:pgMar w:top="1134" w:right="850" w:bottom="0" w:left="1418"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B9"/>
    <w:rsid w:val="00551AA8"/>
    <w:rsid w:val="00761AB9"/>
    <w:rsid w:val="00894409"/>
    <w:rsid w:val="00A94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1A27E-ECD6-4507-8A61-714F947A8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1366</Characters>
  <Application>Microsoft Office Word</Application>
  <DocSecurity>0</DocSecurity>
  <Lines>11</Lines>
  <Paragraphs>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Żaneta Wróblewska</dc:creator>
  <cp:lastModifiedBy>Żaneta Wróblewska</cp:lastModifiedBy>
  <cp:revision>2</cp:revision>
  <dcterms:created xsi:type="dcterms:W3CDTF">2025-07-03T08:51:00Z</dcterms:created>
  <dcterms:modified xsi:type="dcterms:W3CDTF">2025-07-03T08:51:00Z</dcterms:modified>
</cp:coreProperties>
</file>